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7E" w:rsidRDefault="00B808E2" w:rsidP="00B808E2">
      <w:pPr>
        <w:jc w:val="center"/>
        <w:rPr>
          <w:rFonts w:asciiTheme="majorHAnsi" w:hAnsiTheme="majorHAnsi"/>
          <w:b/>
          <w:sz w:val="72"/>
          <w:szCs w:val="72"/>
        </w:rPr>
      </w:pPr>
      <w:r w:rsidRPr="00B808E2">
        <w:rPr>
          <w:rFonts w:asciiTheme="majorHAnsi" w:hAnsiTheme="majorHAnsi"/>
          <w:b/>
          <w:sz w:val="72"/>
          <w:szCs w:val="72"/>
        </w:rPr>
        <w:t>Symbolism in Film</w:t>
      </w:r>
    </w:p>
    <w:p w:rsidR="00B808E2" w:rsidRDefault="00B808E2" w:rsidP="00B808E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As we watch films you are to keep a running chart of the films and any symbols you feel are represented in each film.</w:t>
      </w:r>
    </w:p>
    <w:p w:rsidR="00B808E2" w:rsidRDefault="00B808E2" w:rsidP="00B808E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symbol is something that represents something else, either by association or by resemblance.  It can be a material object or a written sign used to represent something invisible.</w:t>
      </w:r>
    </w:p>
    <w:tbl>
      <w:tblPr>
        <w:tblStyle w:val="TableGrid"/>
        <w:tblW w:w="0" w:type="auto"/>
        <w:tblLook w:val="04A0"/>
      </w:tblPr>
      <w:tblGrid>
        <w:gridCol w:w="1296"/>
        <w:gridCol w:w="1296"/>
        <w:gridCol w:w="1296"/>
        <w:gridCol w:w="1296"/>
        <w:gridCol w:w="1297"/>
        <w:gridCol w:w="1339"/>
        <w:gridCol w:w="1339"/>
        <w:gridCol w:w="1339"/>
        <w:gridCol w:w="1339"/>
        <w:gridCol w:w="1339"/>
      </w:tblGrid>
      <w:tr w:rsidR="00B808E2" w:rsidTr="00B808E2">
        <w:tc>
          <w:tcPr>
            <w:tcW w:w="1317" w:type="dxa"/>
          </w:tcPr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7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7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</w:tr>
      <w:tr w:rsidR="00B808E2" w:rsidTr="00B808E2">
        <w:tc>
          <w:tcPr>
            <w:tcW w:w="1317" w:type="dxa"/>
          </w:tcPr>
          <w:p w:rsidR="00B808E2" w:rsidRPr="00B808E2" w:rsidRDefault="00B808E2" w:rsidP="00B808E2">
            <w:pPr>
              <w:rPr>
                <w:rFonts w:asciiTheme="majorHAnsi" w:hAnsiTheme="majorHAnsi"/>
                <w:b/>
              </w:rPr>
            </w:pPr>
            <w:r w:rsidRPr="00B808E2">
              <w:rPr>
                <w:rFonts w:asciiTheme="majorHAnsi" w:hAnsiTheme="majorHAnsi"/>
                <w:b/>
              </w:rPr>
              <w:t>Symbol(s)</w:t>
            </w:r>
          </w:p>
        </w:tc>
        <w:tc>
          <w:tcPr>
            <w:tcW w:w="1317" w:type="dxa"/>
          </w:tcPr>
          <w:p w:rsidR="00B808E2" w:rsidRPr="00B808E2" w:rsidRDefault="00B808E2" w:rsidP="003C0345">
            <w:pPr>
              <w:rPr>
                <w:rFonts w:asciiTheme="majorHAnsi" w:hAnsiTheme="majorHAnsi"/>
                <w:b/>
              </w:rPr>
            </w:pPr>
            <w:r w:rsidRPr="00B808E2">
              <w:rPr>
                <w:rFonts w:asciiTheme="majorHAnsi" w:hAnsiTheme="majorHAnsi"/>
                <w:b/>
              </w:rPr>
              <w:t>Symbol</w:t>
            </w:r>
            <w:r w:rsidRPr="00B808E2">
              <w:rPr>
                <w:rFonts w:asciiTheme="majorHAnsi" w:hAnsiTheme="majorHAnsi"/>
                <w:b/>
              </w:rPr>
              <w:t>(s)</w:t>
            </w:r>
          </w:p>
        </w:tc>
        <w:tc>
          <w:tcPr>
            <w:tcW w:w="1317" w:type="dxa"/>
          </w:tcPr>
          <w:p w:rsidR="00B808E2" w:rsidRPr="00B808E2" w:rsidRDefault="00B808E2" w:rsidP="003C0345">
            <w:pPr>
              <w:rPr>
                <w:rFonts w:asciiTheme="majorHAnsi" w:hAnsiTheme="majorHAnsi"/>
                <w:b/>
              </w:rPr>
            </w:pPr>
            <w:r w:rsidRPr="00B808E2">
              <w:rPr>
                <w:rFonts w:asciiTheme="majorHAnsi" w:hAnsiTheme="majorHAnsi"/>
                <w:b/>
              </w:rPr>
              <w:t>Symbol</w:t>
            </w:r>
            <w:r w:rsidRPr="00B808E2">
              <w:rPr>
                <w:rFonts w:asciiTheme="majorHAnsi" w:hAnsiTheme="majorHAnsi"/>
                <w:b/>
              </w:rPr>
              <w:t>(s)</w:t>
            </w:r>
          </w:p>
        </w:tc>
        <w:tc>
          <w:tcPr>
            <w:tcW w:w="1317" w:type="dxa"/>
          </w:tcPr>
          <w:p w:rsidR="00B808E2" w:rsidRPr="00B808E2" w:rsidRDefault="00B808E2" w:rsidP="003C0345">
            <w:pPr>
              <w:rPr>
                <w:rFonts w:asciiTheme="majorHAnsi" w:hAnsiTheme="majorHAnsi"/>
                <w:b/>
              </w:rPr>
            </w:pPr>
            <w:r w:rsidRPr="00B808E2">
              <w:rPr>
                <w:rFonts w:asciiTheme="majorHAnsi" w:hAnsiTheme="majorHAnsi"/>
                <w:b/>
              </w:rPr>
              <w:t>Symbol</w:t>
            </w:r>
            <w:r w:rsidRPr="00B808E2">
              <w:rPr>
                <w:rFonts w:asciiTheme="majorHAnsi" w:hAnsiTheme="majorHAnsi"/>
                <w:b/>
              </w:rPr>
              <w:t>(s)</w:t>
            </w:r>
          </w:p>
        </w:tc>
        <w:tc>
          <w:tcPr>
            <w:tcW w:w="1318" w:type="dxa"/>
          </w:tcPr>
          <w:p w:rsidR="00B808E2" w:rsidRPr="00B808E2" w:rsidRDefault="00B808E2" w:rsidP="003C0345">
            <w:pPr>
              <w:rPr>
                <w:rFonts w:asciiTheme="majorHAnsi" w:hAnsiTheme="majorHAnsi"/>
                <w:b/>
              </w:rPr>
            </w:pPr>
            <w:r w:rsidRPr="00B808E2">
              <w:rPr>
                <w:rFonts w:asciiTheme="majorHAnsi" w:hAnsiTheme="majorHAnsi"/>
                <w:b/>
              </w:rPr>
              <w:t>Symbol</w:t>
            </w:r>
            <w:r w:rsidRPr="00B808E2">
              <w:rPr>
                <w:rFonts w:asciiTheme="majorHAnsi" w:hAnsiTheme="majorHAnsi"/>
                <w:b/>
              </w:rPr>
              <w:t>(s)</w:t>
            </w:r>
          </w:p>
        </w:tc>
        <w:tc>
          <w:tcPr>
            <w:tcW w:w="1318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Symbol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</w:tc>
        <w:tc>
          <w:tcPr>
            <w:tcW w:w="1318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Symbol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</w:tc>
        <w:tc>
          <w:tcPr>
            <w:tcW w:w="1318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Symbol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</w:tc>
        <w:tc>
          <w:tcPr>
            <w:tcW w:w="1318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Symbol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</w:tc>
        <w:tc>
          <w:tcPr>
            <w:tcW w:w="1318" w:type="dxa"/>
          </w:tcPr>
          <w:p w:rsidR="00B808E2" w:rsidRDefault="00B808E2" w:rsidP="003C03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Symbol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</w:tc>
      </w:tr>
      <w:tr w:rsidR="00B808E2" w:rsidTr="00B808E2">
        <w:tc>
          <w:tcPr>
            <w:tcW w:w="1317" w:type="dxa"/>
          </w:tcPr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B808E2" w:rsidRDefault="00B808E2" w:rsidP="00B808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808E2" w:rsidRPr="00B808E2" w:rsidRDefault="00B808E2" w:rsidP="00B808E2">
      <w:pPr>
        <w:rPr>
          <w:rFonts w:asciiTheme="majorHAnsi" w:hAnsiTheme="majorHAnsi"/>
          <w:b/>
          <w:sz w:val="24"/>
          <w:szCs w:val="24"/>
        </w:rPr>
      </w:pPr>
    </w:p>
    <w:p w:rsidR="00B808E2" w:rsidRPr="00B808E2" w:rsidRDefault="00B808E2">
      <w:pPr>
        <w:jc w:val="center"/>
        <w:rPr>
          <w:rFonts w:asciiTheme="majorHAnsi" w:hAnsiTheme="majorHAnsi"/>
          <w:b/>
          <w:sz w:val="72"/>
          <w:szCs w:val="72"/>
        </w:rPr>
      </w:pPr>
    </w:p>
    <w:sectPr w:rsidR="00B808E2" w:rsidRPr="00B808E2" w:rsidSect="00B808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08E2"/>
    <w:rsid w:val="00B808E2"/>
    <w:rsid w:val="00F0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504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marie barath</dc:creator>
  <cp:lastModifiedBy>dawn marie barath</cp:lastModifiedBy>
  <cp:revision>1</cp:revision>
  <cp:lastPrinted>2012-03-06T18:34:00Z</cp:lastPrinted>
  <dcterms:created xsi:type="dcterms:W3CDTF">2012-03-06T18:28:00Z</dcterms:created>
  <dcterms:modified xsi:type="dcterms:W3CDTF">2012-03-06T18:35:00Z</dcterms:modified>
</cp:coreProperties>
</file>