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BC6" w:rsidRPr="00E55523" w:rsidRDefault="00661BC6" w:rsidP="00661BC6">
      <w:pPr>
        <w:ind w:left="720"/>
        <w:jc w:val="center"/>
        <w:rPr>
          <w:rStyle w:val="Emphasis"/>
          <w:rFonts w:asciiTheme="majorHAnsi" w:hAnsiTheme="majorHAnsi"/>
          <w:sz w:val="40"/>
          <w:szCs w:val="40"/>
        </w:rPr>
      </w:pPr>
      <w:r w:rsidRPr="00E55523">
        <w:rPr>
          <w:rStyle w:val="Emphasis"/>
          <w:rFonts w:asciiTheme="majorHAnsi" w:hAnsiTheme="majorHAnsi"/>
          <w:sz w:val="40"/>
          <w:szCs w:val="40"/>
        </w:rPr>
        <w:t>Life of Pi</w:t>
      </w:r>
    </w:p>
    <w:p w:rsidR="00661BC6" w:rsidRPr="00E55523" w:rsidRDefault="00661BC6" w:rsidP="00661BC6">
      <w:pPr>
        <w:ind w:left="720"/>
        <w:jc w:val="center"/>
        <w:rPr>
          <w:rStyle w:val="Emphasis"/>
          <w:rFonts w:asciiTheme="majorHAnsi" w:hAnsiTheme="majorHAnsi"/>
          <w:sz w:val="32"/>
          <w:szCs w:val="32"/>
        </w:rPr>
      </w:pPr>
      <w:r w:rsidRPr="00E55523">
        <w:rPr>
          <w:rStyle w:val="Emphasis"/>
          <w:rFonts w:asciiTheme="majorHAnsi" w:hAnsiTheme="majorHAnsi"/>
          <w:sz w:val="32"/>
          <w:szCs w:val="32"/>
        </w:rPr>
        <w:t>Book 1</w:t>
      </w:r>
    </w:p>
    <w:p w:rsidR="00661BC6" w:rsidRPr="00E55523" w:rsidRDefault="00661BC6" w:rsidP="00661BC6">
      <w:pPr>
        <w:ind w:left="720"/>
        <w:jc w:val="center"/>
        <w:rPr>
          <w:rStyle w:val="Emphasis"/>
          <w:rFonts w:asciiTheme="majorHAnsi" w:hAnsiTheme="majorHAnsi"/>
          <w:sz w:val="32"/>
          <w:szCs w:val="32"/>
        </w:rPr>
      </w:pPr>
    </w:p>
    <w:p w:rsidR="00661BC6" w:rsidRPr="005D0FBC" w:rsidRDefault="00661BC6" w:rsidP="00661BC6">
      <w:pPr>
        <w:ind w:left="720"/>
        <w:jc w:val="center"/>
        <w:rPr>
          <w:rFonts w:asciiTheme="majorHAnsi" w:hAnsiTheme="majorHAnsi"/>
          <w:b/>
        </w:rPr>
      </w:pPr>
      <w:r w:rsidRPr="005D0FBC">
        <w:rPr>
          <w:rFonts w:asciiTheme="majorHAnsi" w:hAnsiTheme="majorHAnsi"/>
          <w:b/>
        </w:rPr>
        <w:t>Chapter 1 – 2 study questions</w:t>
      </w:r>
    </w:p>
    <w:p w:rsidR="00661BC6" w:rsidRPr="00E55523" w:rsidRDefault="00661BC6" w:rsidP="00661BC6">
      <w:pPr>
        <w:ind w:left="720"/>
        <w:jc w:val="center"/>
        <w:rPr>
          <w:rFonts w:asciiTheme="majorHAnsi" w:hAnsiTheme="majorHAnsi"/>
        </w:rPr>
      </w:pPr>
    </w:p>
    <w:p w:rsidR="00661BC6" w:rsidRDefault="00661BC6" w:rsidP="00661BC6">
      <w:pPr>
        <w:numPr>
          <w:ilvl w:val="0"/>
          <w:numId w:val="1"/>
        </w:numPr>
        <w:rPr>
          <w:rFonts w:ascii="Calibri" w:hAnsi="Calibri"/>
        </w:rPr>
      </w:pPr>
      <w:r>
        <w:rPr>
          <w:rFonts w:ascii="Calibri" w:hAnsi="Calibri"/>
        </w:rPr>
        <w:t>Anthropomorphism is the attribution of human characteristics to nonhumans. Find examples of anthropomorphism on pp. 4-5.</w:t>
      </w:r>
    </w:p>
    <w:p w:rsidR="00661BC6" w:rsidRDefault="00661BC6" w:rsidP="00661BC6">
      <w:pPr>
        <w:rPr>
          <w:rFonts w:ascii="Calibri" w:hAnsi="Calibri"/>
        </w:rPr>
      </w:pPr>
    </w:p>
    <w:p w:rsidR="00661BC6" w:rsidRDefault="00661BC6" w:rsidP="00661BC6">
      <w:pPr>
        <w:rPr>
          <w:rFonts w:ascii="Calibri" w:hAnsi="Calibri"/>
        </w:rPr>
      </w:pPr>
    </w:p>
    <w:p w:rsidR="00661BC6" w:rsidRDefault="00661BC6" w:rsidP="00661BC6">
      <w:pPr>
        <w:numPr>
          <w:ilvl w:val="0"/>
          <w:numId w:val="1"/>
        </w:numPr>
        <w:rPr>
          <w:rFonts w:ascii="Calibri" w:hAnsi="Calibri"/>
        </w:rPr>
      </w:pPr>
      <w:r>
        <w:rPr>
          <w:rFonts w:ascii="Calibri" w:hAnsi="Calibri"/>
        </w:rPr>
        <w:t>Describe some examples of imagery, figurative language on pp. 6-7</w:t>
      </w:r>
    </w:p>
    <w:p w:rsidR="00661BC6" w:rsidRDefault="00661BC6" w:rsidP="00661BC6">
      <w:pPr>
        <w:rPr>
          <w:rFonts w:ascii="Calibri" w:hAnsi="Calibri"/>
        </w:rPr>
      </w:pPr>
    </w:p>
    <w:p w:rsidR="00661BC6" w:rsidRPr="005D0FBC" w:rsidRDefault="00661BC6" w:rsidP="005D0FBC">
      <w:pPr>
        <w:ind w:left="720"/>
        <w:jc w:val="center"/>
        <w:rPr>
          <w:rFonts w:asciiTheme="majorHAnsi" w:hAnsiTheme="majorHAnsi"/>
          <w:b/>
        </w:rPr>
      </w:pPr>
      <w:r w:rsidRPr="005D0FBC">
        <w:rPr>
          <w:rFonts w:asciiTheme="majorHAnsi" w:hAnsiTheme="majorHAnsi"/>
          <w:b/>
        </w:rPr>
        <w:t>Chapter 3-5 study questions</w:t>
      </w:r>
    </w:p>
    <w:p w:rsidR="00661BC6" w:rsidRDefault="00661BC6" w:rsidP="00661BC6">
      <w:pPr>
        <w:jc w:val="center"/>
        <w:rPr>
          <w:rFonts w:ascii="Calibri" w:hAnsi="Calibri"/>
        </w:rPr>
      </w:pPr>
    </w:p>
    <w:p w:rsidR="00661BC6" w:rsidRDefault="00661BC6" w:rsidP="00661BC6">
      <w:pPr>
        <w:numPr>
          <w:ilvl w:val="0"/>
          <w:numId w:val="2"/>
        </w:numPr>
        <w:rPr>
          <w:rFonts w:ascii="Calibri" w:hAnsi="Calibri"/>
        </w:rPr>
      </w:pPr>
      <w:r>
        <w:rPr>
          <w:rFonts w:ascii="Calibri" w:hAnsi="Calibri"/>
        </w:rPr>
        <w:t>Describe how Pi comes to be named after a French swimming pool.</w:t>
      </w:r>
    </w:p>
    <w:p w:rsidR="005D0FBC" w:rsidRDefault="005D0FBC" w:rsidP="005D0FBC">
      <w:pPr>
        <w:ind w:left="405"/>
        <w:rPr>
          <w:rFonts w:ascii="Calibri" w:hAnsi="Calibri"/>
        </w:rPr>
      </w:pPr>
    </w:p>
    <w:p w:rsidR="00661BC6" w:rsidRDefault="00661BC6" w:rsidP="00661BC6">
      <w:pPr>
        <w:numPr>
          <w:ilvl w:val="0"/>
          <w:numId w:val="2"/>
        </w:numPr>
        <w:rPr>
          <w:rFonts w:ascii="Calibri" w:hAnsi="Calibri"/>
        </w:rPr>
      </w:pPr>
      <w:r>
        <w:rPr>
          <w:rFonts w:ascii="Calibri" w:hAnsi="Calibri"/>
        </w:rPr>
        <w:t>Pi does not agree with people who “think animals in the wild are ‘happy’ because they are ‘free’</w:t>
      </w:r>
      <w:proofErr w:type="gramStart"/>
      <w:r>
        <w:rPr>
          <w:rFonts w:ascii="Calibri" w:hAnsi="Calibri"/>
        </w:rPr>
        <w:t>”(</w:t>
      </w:r>
      <w:proofErr w:type="gramEnd"/>
      <w:r>
        <w:rPr>
          <w:rFonts w:ascii="Calibri" w:hAnsi="Calibri"/>
        </w:rPr>
        <w:t>Chapter 4, p. 15). Why?</w:t>
      </w:r>
    </w:p>
    <w:p w:rsidR="00661BC6" w:rsidRDefault="00661BC6" w:rsidP="00661BC6">
      <w:pPr>
        <w:rPr>
          <w:rFonts w:ascii="Calibri" w:hAnsi="Calibri"/>
        </w:rPr>
      </w:pPr>
    </w:p>
    <w:p w:rsidR="00661BC6" w:rsidRPr="005D0FBC" w:rsidRDefault="00661BC6" w:rsidP="00661BC6">
      <w:pPr>
        <w:ind w:left="720"/>
        <w:jc w:val="center"/>
        <w:rPr>
          <w:rFonts w:asciiTheme="majorHAnsi" w:hAnsiTheme="majorHAnsi"/>
          <w:b/>
        </w:rPr>
      </w:pPr>
      <w:r w:rsidRPr="005D0FBC">
        <w:rPr>
          <w:rFonts w:asciiTheme="majorHAnsi" w:hAnsiTheme="majorHAnsi"/>
          <w:b/>
        </w:rPr>
        <w:t>Chapter 6-7 study questions</w:t>
      </w:r>
    </w:p>
    <w:p w:rsidR="00661BC6" w:rsidRDefault="00661BC6" w:rsidP="005D0FBC">
      <w:pPr>
        <w:rPr>
          <w:rFonts w:ascii="Showcard Gothic" w:hAnsi="Showcard Gothic"/>
        </w:rPr>
      </w:pPr>
    </w:p>
    <w:p w:rsidR="00661BC6" w:rsidRDefault="00661BC6" w:rsidP="00661BC6">
      <w:pPr>
        <w:rPr>
          <w:rFonts w:ascii="Calibri" w:hAnsi="Calibri"/>
        </w:rPr>
      </w:pPr>
      <w:proofErr w:type="gramStart"/>
      <w:r>
        <w:rPr>
          <w:rFonts w:ascii="Calibri" w:hAnsi="Calibri"/>
        </w:rPr>
        <w:t>1..</w:t>
      </w:r>
      <w:proofErr w:type="gramEnd"/>
      <w:r>
        <w:rPr>
          <w:rFonts w:ascii="Calibri" w:hAnsi="Calibri"/>
        </w:rPr>
        <w:t xml:space="preserve"> What is the difference between an atheist and an agnostic?</w:t>
      </w:r>
    </w:p>
    <w:p w:rsidR="005D0FBC" w:rsidRPr="00D51577" w:rsidRDefault="005D0FBC" w:rsidP="00661BC6">
      <w:pPr>
        <w:rPr>
          <w:rFonts w:ascii="Showcard Gothic" w:hAnsi="Showcard Gothic"/>
        </w:rPr>
      </w:pPr>
    </w:p>
    <w:p w:rsidR="00661BC6" w:rsidRDefault="00661BC6" w:rsidP="00661BC6">
      <w:pPr>
        <w:rPr>
          <w:rFonts w:ascii="Calibri" w:hAnsi="Calibri"/>
        </w:rPr>
      </w:pPr>
      <w:r>
        <w:rPr>
          <w:rFonts w:ascii="Calibri" w:hAnsi="Calibri"/>
        </w:rPr>
        <w:t>2. Why does Pi dislike agnostics more than atheists?</w:t>
      </w:r>
    </w:p>
    <w:p w:rsidR="00661BC6" w:rsidRPr="005D0FBC" w:rsidRDefault="00661BC6" w:rsidP="00661BC6">
      <w:pPr>
        <w:rPr>
          <w:rFonts w:ascii="Calibri" w:hAnsi="Calibri"/>
          <w:b/>
        </w:rPr>
      </w:pPr>
    </w:p>
    <w:p w:rsidR="00661BC6" w:rsidRPr="005D0FBC" w:rsidRDefault="00661BC6" w:rsidP="00661BC6">
      <w:pPr>
        <w:ind w:left="720"/>
        <w:jc w:val="center"/>
        <w:rPr>
          <w:rFonts w:asciiTheme="majorHAnsi" w:hAnsiTheme="majorHAnsi"/>
          <w:b/>
        </w:rPr>
      </w:pPr>
      <w:r w:rsidRPr="005D0FBC">
        <w:rPr>
          <w:rFonts w:asciiTheme="majorHAnsi" w:hAnsiTheme="majorHAnsi"/>
          <w:b/>
        </w:rPr>
        <w:t>Chapter 8</w:t>
      </w:r>
      <w:r w:rsidR="006B7C17">
        <w:rPr>
          <w:rFonts w:asciiTheme="majorHAnsi" w:hAnsiTheme="majorHAnsi"/>
          <w:b/>
        </w:rPr>
        <w:t xml:space="preserve"> study question</w:t>
      </w:r>
    </w:p>
    <w:p w:rsidR="00661BC6" w:rsidRDefault="00661BC6" w:rsidP="005D0FBC">
      <w:pPr>
        <w:rPr>
          <w:rFonts w:ascii="Calibri" w:hAnsi="Calibri"/>
        </w:rPr>
      </w:pPr>
    </w:p>
    <w:p w:rsidR="00661BC6" w:rsidRPr="005D0FBC" w:rsidRDefault="00661BC6" w:rsidP="005D0FBC">
      <w:pPr>
        <w:pStyle w:val="ListParagraph"/>
        <w:numPr>
          <w:ilvl w:val="0"/>
          <w:numId w:val="8"/>
        </w:numPr>
        <w:rPr>
          <w:rFonts w:ascii="Calibri" w:hAnsi="Calibri"/>
        </w:rPr>
      </w:pPr>
      <w:r w:rsidRPr="005D0FBC">
        <w:rPr>
          <w:rFonts w:ascii="Calibri" w:hAnsi="Calibri"/>
        </w:rPr>
        <w:t>How does Pi’s father teach him that “an animal is an animal?”</w:t>
      </w:r>
    </w:p>
    <w:p w:rsidR="00661BC6" w:rsidRDefault="00661BC6" w:rsidP="00661BC6">
      <w:pPr>
        <w:ind w:left="405"/>
        <w:rPr>
          <w:rFonts w:ascii="Calibri" w:hAnsi="Calibri"/>
        </w:rPr>
      </w:pPr>
    </w:p>
    <w:p w:rsidR="00661BC6" w:rsidRPr="006B7C17" w:rsidRDefault="00661BC6" w:rsidP="00661BC6">
      <w:pPr>
        <w:pStyle w:val="ListParagraph"/>
        <w:ind w:left="405"/>
        <w:jc w:val="center"/>
        <w:rPr>
          <w:rFonts w:asciiTheme="majorHAnsi" w:hAnsiTheme="majorHAnsi"/>
          <w:b/>
        </w:rPr>
      </w:pPr>
      <w:r w:rsidRPr="006B7C17">
        <w:rPr>
          <w:rFonts w:asciiTheme="majorHAnsi" w:hAnsiTheme="majorHAnsi"/>
          <w:b/>
        </w:rPr>
        <w:t>Chapter 9 -</w:t>
      </w:r>
      <w:proofErr w:type="gramStart"/>
      <w:r w:rsidRPr="006B7C17">
        <w:rPr>
          <w:rFonts w:asciiTheme="majorHAnsi" w:hAnsiTheme="majorHAnsi"/>
          <w:b/>
        </w:rPr>
        <w:t>14  study</w:t>
      </w:r>
      <w:proofErr w:type="gramEnd"/>
      <w:r w:rsidRPr="006B7C17">
        <w:rPr>
          <w:rFonts w:asciiTheme="majorHAnsi" w:hAnsiTheme="majorHAnsi"/>
          <w:b/>
        </w:rPr>
        <w:t xml:space="preserve"> questions</w:t>
      </w:r>
    </w:p>
    <w:p w:rsidR="00661BC6" w:rsidRDefault="00661BC6" w:rsidP="00661BC6">
      <w:pPr>
        <w:pStyle w:val="ListParagraph"/>
        <w:ind w:left="405"/>
        <w:jc w:val="center"/>
        <w:rPr>
          <w:rFonts w:asciiTheme="majorHAnsi" w:hAnsiTheme="majorHAnsi"/>
        </w:rPr>
      </w:pPr>
    </w:p>
    <w:p w:rsidR="00661BC6" w:rsidRDefault="00661BC6" w:rsidP="00661BC6">
      <w:pPr>
        <w:numPr>
          <w:ilvl w:val="0"/>
          <w:numId w:val="3"/>
        </w:numPr>
        <w:rPr>
          <w:rFonts w:ascii="Calibri" w:hAnsi="Calibri"/>
        </w:rPr>
      </w:pPr>
      <w:r>
        <w:rPr>
          <w:rFonts w:ascii="Calibri" w:hAnsi="Calibri"/>
        </w:rPr>
        <w:t>Describe territoriality as it relates to Pi’s father’s zoo and to animals in general.</w:t>
      </w:r>
    </w:p>
    <w:p w:rsidR="00661BC6" w:rsidRDefault="00661BC6" w:rsidP="00661BC6">
      <w:pPr>
        <w:rPr>
          <w:rFonts w:ascii="Calibri" w:hAnsi="Calibri"/>
        </w:rPr>
      </w:pPr>
    </w:p>
    <w:p w:rsidR="00661BC6" w:rsidRDefault="00661BC6" w:rsidP="00661BC6">
      <w:pPr>
        <w:rPr>
          <w:rFonts w:ascii="Calibri" w:hAnsi="Calibri"/>
        </w:rPr>
      </w:pPr>
    </w:p>
    <w:p w:rsidR="00661BC6" w:rsidRDefault="00661BC6" w:rsidP="00661BC6">
      <w:pPr>
        <w:rPr>
          <w:rFonts w:ascii="Calibri" w:hAnsi="Calibri"/>
        </w:rPr>
      </w:pPr>
    </w:p>
    <w:p w:rsidR="00661BC6" w:rsidRDefault="00661BC6" w:rsidP="00661BC6">
      <w:pPr>
        <w:numPr>
          <w:ilvl w:val="0"/>
          <w:numId w:val="3"/>
        </w:numPr>
        <w:rPr>
          <w:rFonts w:ascii="Calibri" w:hAnsi="Calibri"/>
        </w:rPr>
      </w:pPr>
      <w:r>
        <w:rPr>
          <w:rFonts w:ascii="Calibri" w:hAnsi="Calibri"/>
        </w:rPr>
        <w:t>Martel’s statement, “Memory is an ocean and he bobs on its surface” (Chap. 12, p. 42) is an allusion. What does it refer to? (</w:t>
      </w:r>
      <w:proofErr w:type="gramStart"/>
      <w:r>
        <w:rPr>
          <w:rFonts w:ascii="Calibri" w:hAnsi="Calibri"/>
        </w:rPr>
        <w:t>note</w:t>
      </w:r>
      <w:proofErr w:type="gramEnd"/>
      <w:r>
        <w:rPr>
          <w:rFonts w:ascii="Calibri" w:hAnsi="Calibri"/>
        </w:rPr>
        <w:t>: allusion is a passing or casual reference to a person, event, place, or phrase, either directly or implied.)</w:t>
      </w:r>
    </w:p>
    <w:p w:rsidR="00661BC6" w:rsidRDefault="00661BC6" w:rsidP="00661BC6">
      <w:pPr>
        <w:rPr>
          <w:rFonts w:ascii="Calibri" w:hAnsi="Calibri"/>
        </w:rPr>
      </w:pPr>
    </w:p>
    <w:p w:rsidR="00661BC6" w:rsidRDefault="00661BC6" w:rsidP="00661BC6">
      <w:pPr>
        <w:rPr>
          <w:rFonts w:ascii="Calibri" w:hAnsi="Calibri"/>
        </w:rPr>
      </w:pPr>
    </w:p>
    <w:p w:rsidR="00661BC6" w:rsidRDefault="00661BC6" w:rsidP="00661BC6">
      <w:pPr>
        <w:numPr>
          <w:ilvl w:val="0"/>
          <w:numId w:val="3"/>
        </w:numPr>
        <w:rPr>
          <w:rFonts w:ascii="Calibri" w:hAnsi="Calibri"/>
        </w:rPr>
      </w:pPr>
      <w:r>
        <w:rPr>
          <w:rFonts w:ascii="Calibri" w:hAnsi="Calibri"/>
        </w:rPr>
        <w:t xml:space="preserve">In Chapter 13, Pi notes: “Much hostile and aggressive behavior among animals is the expression of social insecurity” (p. 43). An animal’s social rank is central to how he leads his life (who he associates with, when he eats, etc.). </w:t>
      </w:r>
      <w:proofErr w:type="gramStart"/>
      <w:r>
        <w:rPr>
          <w:rFonts w:ascii="Calibri" w:hAnsi="Calibri"/>
        </w:rPr>
        <w:t>to</w:t>
      </w:r>
      <w:proofErr w:type="gramEnd"/>
      <w:r>
        <w:rPr>
          <w:rFonts w:ascii="Calibri" w:hAnsi="Calibri"/>
        </w:rPr>
        <w:t xml:space="preserve"> feel secure, an animal needs to know his place in the social hierarchy. Does this hold true for humans as well? Explain.</w:t>
      </w:r>
    </w:p>
    <w:p w:rsidR="00661BC6" w:rsidRDefault="00661BC6" w:rsidP="00661BC6">
      <w:pPr>
        <w:ind w:left="720"/>
        <w:rPr>
          <w:rFonts w:ascii="Calibri" w:hAnsi="Calibri"/>
        </w:rPr>
      </w:pPr>
    </w:p>
    <w:p w:rsidR="00661BC6" w:rsidRPr="006B7C17" w:rsidRDefault="00661BC6" w:rsidP="00661BC6">
      <w:pPr>
        <w:pStyle w:val="ListParagraph"/>
        <w:jc w:val="center"/>
        <w:rPr>
          <w:rFonts w:asciiTheme="majorHAnsi" w:hAnsiTheme="majorHAnsi"/>
          <w:b/>
        </w:rPr>
      </w:pPr>
      <w:r w:rsidRPr="006B7C17">
        <w:rPr>
          <w:rFonts w:asciiTheme="majorHAnsi" w:hAnsiTheme="majorHAnsi"/>
          <w:b/>
        </w:rPr>
        <w:t>Chapter 15-</w:t>
      </w:r>
      <w:proofErr w:type="gramStart"/>
      <w:r w:rsidRPr="006B7C17">
        <w:rPr>
          <w:rFonts w:asciiTheme="majorHAnsi" w:hAnsiTheme="majorHAnsi"/>
          <w:b/>
        </w:rPr>
        <w:t>29  study</w:t>
      </w:r>
      <w:proofErr w:type="gramEnd"/>
      <w:r w:rsidRPr="006B7C17">
        <w:rPr>
          <w:rFonts w:asciiTheme="majorHAnsi" w:hAnsiTheme="majorHAnsi"/>
          <w:b/>
        </w:rPr>
        <w:t xml:space="preserve"> questions</w:t>
      </w:r>
    </w:p>
    <w:p w:rsidR="00661BC6" w:rsidRDefault="00661BC6" w:rsidP="00661BC6">
      <w:pPr>
        <w:pStyle w:val="ListParagraph"/>
        <w:jc w:val="center"/>
        <w:rPr>
          <w:rFonts w:asciiTheme="majorHAnsi" w:hAnsiTheme="majorHAnsi"/>
        </w:rPr>
      </w:pPr>
    </w:p>
    <w:p w:rsidR="00661BC6" w:rsidRDefault="00661BC6" w:rsidP="00661BC6">
      <w:pPr>
        <w:numPr>
          <w:ilvl w:val="0"/>
          <w:numId w:val="4"/>
        </w:numPr>
        <w:rPr>
          <w:rFonts w:ascii="Calibri" w:hAnsi="Calibri"/>
        </w:rPr>
      </w:pPr>
      <w:r>
        <w:rPr>
          <w:rFonts w:ascii="Calibri" w:hAnsi="Calibri"/>
        </w:rPr>
        <w:t>Compare Christianity, Islam, and Hinduism.</w:t>
      </w:r>
    </w:p>
    <w:p w:rsidR="00661BC6" w:rsidRDefault="00661BC6" w:rsidP="00661BC6">
      <w:pPr>
        <w:rPr>
          <w:rFonts w:ascii="Calibri" w:hAnsi="Calibri"/>
        </w:rPr>
      </w:pPr>
    </w:p>
    <w:p w:rsidR="00661BC6" w:rsidRDefault="00661BC6" w:rsidP="00661BC6">
      <w:pPr>
        <w:numPr>
          <w:ilvl w:val="0"/>
          <w:numId w:val="5"/>
        </w:numPr>
        <w:rPr>
          <w:rFonts w:ascii="Calibri" w:hAnsi="Calibri"/>
        </w:rPr>
      </w:pPr>
      <w:r>
        <w:rPr>
          <w:rFonts w:ascii="Calibri" w:hAnsi="Calibri"/>
        </w:rPr>
        <w:t xml:space="preserve">History </w:t>
      </w:r>
    </w:p>
    <w:p w:rsidR="00661BC6" w:rsidRDefault="00661BC6" w:rsidP="00661BC6">
      <w:pPr>
        <w:rPr>
          <w:rFonts w:ascii="Calibri" w:hAnsi="Calibri"/>
        </w:rPr>
      </w:pPr>
    </w:p>
    <w:p w:rsidR="00661BC6" w:rsidRDefault="00661BC6" w:rsidP="00661BC6">
      <w:pPr>
        <w:numPr>
          <w:ilvl w:val="0"/>
          <w:numId w:val="5"/>
        </w:numPr>
        <w:rPr>
          <w:rFonts w:ascii="Calibri" w:hAnsi="Calibri"/>
        </w:rPr>
      </w:pPr>
      <w:r>
        <w:rPr>
          <w:rFonts w:ascii="Calibri" w:hAnsi="Calibri"/>
        </w:rPr>
        <w:t>Beliefs</w:t>
      </w:r>
    </w:p>
    <w:p w:rsidR="00661BC6" w:rsidRDefault="00661BC6" w:rsidP="00661BC6">
      <w:pPr>
        <w:rPr>
          <w:rFonts w:ascii="Calibri" w:hAnsi="Calibri"/>
        </w:rPr>
      </w:pPr>
    </w:p>
    <w:p w:rsidR="00661BC6" w:rsidRDefault="00661BC6" w:rsidP="00661BC6">
      <w:pPr>
        <w:numPr>
          <w:ilvl w:val="0"/>
          <w:numId w:val="5"/>
        </w:numPr>
        <w:rPr>
          <w:rFonts w:ascii="Calibri" w:hAnsi="Calibri"/>
        </w:rPr>
      </w:pPr>
      <w:r>
        <w:rPr>
          <w:rFonts w:ascii="Calibri" w:hAnsi="Calibri"/>
        </w:rPr>
        <w:t>Worship</w:t>
      </w:r>
    </w:p>
    <w:p w:rsidR="00661BC6" w:rsidRDefault="00661BC6" w:rsidP="00661BC6">
      <w:pPr>
        <w:ind w:left="360"/>
        <w:rPr>
          <w:rFonts w:asciiTheme="majorHAnsi" w:hAnsiTheme="majorHAnsi"/>
        </w:rPr>
      </w:pPr>
    </w:p>
    <w:p w:rsidR="00661BC6" w:rsidRDefault="00661BC6" w:rsidP="006B7C17">
      <w:pPr>
        <w:rPr>
          <w:rFonts w:asciiTheme="majorHAnsi" w:hAnsiTheme="majorHAnsi"/>
        </w:rPr>
      </w:pPr>
    </w:p>
    <w:p w:rsidR="00661BC6" w:rsidRDefault="00661BC6" w:rsidP="00661BC6">
      <w:pPr>
        <w:numPr>
          <w:ilvl w:val="0"/>
          <w:numId w:val="2"/>
        </w:numPr>
        <w:rPr>
          <w:rFonts w:ascii="Calibri" w:hAnsi="Calibri"/>
        </w:rPr>
      </w:pPr>
      <w:r>
        <w:rPr>
          <w:rFonts w:ascii="Calibri" w:hAnsi="Calibri"/>
        </w:rPr>
        <w:t xml:space="preserve">What must the “better story” include, and what does a “dry, </w:t>
      </w:r>
      <w:proofErr w:type="spellStart"/>
      <w:r>
        <w:rPr>
          <w:rFonts w:ascii="Calibri" w:hAnsi="Calibri"/>
        </w:rPr>
        <w:t>yeastless</w:t>
      </w:r>
      <w:proofErr w:type="spellEnd"/>
      <w:r>
        <w:rPr>
          <w:rFonts w:ascii="Calibri" w:hAnsi="Calibri"/>
        </w:rPr>
        <w:t xml:space="preserve"> factuality” represent?</w:t>
      </w:r>
    </w:p>
    <w:p w:rsidR="006B7C17" w:rsidRPr="006B7C17" w:rsidRDefault="006B7C17" w:rsidP="006B7C17">
      <w:pPr>
        <w:ind w:left="405"/>
        <w:rPr>
          <w:rFonts w:ascii="Calibri" w:hAnsi="Calibri"/>
        </w:rPr>
      </w:pPr>
    </w:p>
    <w:p w:rsidR="00661BC6" w:rsidRDefault="00661BC6" w:rsidP="00661BC6">
      <w:pPr>
        <w:numPr>
          <w:ilvl w:val="0"/>
          <w:numId w:val="2"/>
        </w:numPr>
        <w:rPr>
          <w:rFonts w:ascii="Calibri" w:hAnsi="Calibri"/>
        </w:rPr>
      </w:pPr>
      <w:r>
        <w:rPr>
          <w:rFonts w:ascii="Calibri" w:hAnsi="Calibri"/>
        </w:rPr>
        <w:t>Chapter 22 has an important insight. What is it?</w:t>
      </w:r>
    </w:p>
    <w:p w:rsidR="006B7C17" w:rsidRDefault="006B7C17" w:rsidP="006B7C17">
      <w:pPr>
        <w:pStyle w:val="ListParagraph"/>
        <w:rPr>
          <w:rFonts w:ascii="Calibri" w:hAnsi="Calibri"/>
        </w:rPr>
      </w:pPr>
    </w:p>
    <w:p w:rsidR="006B7C17" w:rsidRDefault="006B7C17" w:rsidP="006B7C17">
      <w:pPr>
        <w:ind w:left="405"/>
        <w:rPr>
          <w:rFonts w:ascii="Calibri" w:hAnsi="Calibri"/>
        </w:rPr>
      </w:pPr>
    </w:p>
    <w:p w:rsidR="005D0FBC" w:rsidRDefault="005D0FBC" w:rsidP="005D0FBC">
      <w:pPr>
        <w:numPr>
          <w:ilvl w:val="0"/>
          <w:numId w:val="2"/>
        </w:numPr>
        <w:rPr>
          <w:rFonts w:ascii="Calibri" w:hAnsi="Calibri"/>
        </w:rPr>
      </w:pPr>
      <w:r>
        <w:rPr>
          <w:rFonts w:ascii="Calibri" w:hAnsi="Calibri"/>
        </w:rPr>
        <w:t>Pi’s allegiance to all three religions is brought into question. How does Pi triumph and make all three spiritual leaders appear petty and intolerant?</w:t>
      </w:r>
    </w:p>
    <w:p w:rsidR="006B7C17" w:rsidRDefault="006B7C17" w:rsidP="006B7C17">
      <w:pPr>
        <w:ind w:left="405"/>
        <w:rPr>
          <w:rFonts w:ascii="Calibri" w:hAnsi="Calibri"/>
        </w:rPr>
      </w:pPr>
    </w:p>
    <w:p w:rsidR="005D0FBC" w:rsidRDefault="005D0FBC" w:rsidP="005D0FBC">
      <w:pPr>
        <w:numPr>
          <w:ilvl w:val="0"/>
          <w:numId w:val="2"/>
        </w:numPr>
        <w:rPr>
          <w:rFonts w:ascii="Calibri" w:hAnsi="Calibri"/>
        </w:rPr>
      </w:pPr>
      <w:r>
        <w:rPr>
          <w:rFonts w:ascii="Calibri" w:hAnsi="Calibri"/>
        </w:rPr>
        <w:t>What finally prompts Pi’s father to leave India?</w:t>
      </w:r>
    </w:p>
    <w:p w:rsidR="005D0FBC" w:rsidRDefault="005D0FBC" w:rsidP="005D0FBC">
      <w:pPr>
        <w:rPr>
          <w:rFonts w:ascii="Calibri" w:hAnsi="Calibri"/>
        </w:rPr>
      </w:pPr>
    </w:p>
    <w:p w:rsidR="005D0FBC" w:rsidRPr="006B7C17" w:rsidRDefault="005D0FBC" w:rsidP="005D0FBC">
      <w:pPr>
        <w:ind w:left="720"/>
        <w:jc w:val="center"/>
        <w:rPr>
          <w:rStyle w:val="Emphasis"/>
          <w:rFonts w:asciiTheme="majorHAnsi" w:hAnsiTheme="majorHAnsi"/>
          <w:b/>
          <w:sz w:val="40"/>
          <w:szCs w:val="40"/>
        </w:rPr>
      </w:pPr>
      <w:r w:rsidRPr="006B7C17">
        <w:rPr>
          <w:rStyle w:val="Emphasis"/>
          <w:rFonts w:asciiTheme="majorHAnsi" w:hAnsiTheme="majorHAnsi"/>
          <w:b/>
          <w:sz w:val="40"/>
          <w:szCs w:val="40"/>
        </w:rPr>
        <w:t xml:space="preserve">Life of Pi </w:t>
      </w:r>
    </w:p>
    <w:p w:rsidR="005D0FBC" w:rsidRPr="006B7C17" w:rsidRDefault="005D0FBC" w:rsidP="005D0FBC">
      <w:pPr>
        <w:ind w:left="720"/>
        <w:jc w:val="center"/>
        <w:rPr>
          <w:rStyle w:val="Emphasis"/>
          <w:rFonts w:asciiTheme="majorHAnsi" w:hAnsiTheme="majorHAnsi"/>
          <w:b/>
          <w:sz w:val="32"/>
          <w:szCs w:val="32"/>
        </w:rPr>
      </w:pPr>
      <w:r w:rsidRPr="006B7C17">
        <w:rPr>
          <w:rStyle w:val="Emphasis"/>
          <w:rFonts w:asciiTheme="majorHAnsi" w:hAnsiTheme="majorHAnsi"/>
          <w:b/>
          <w:sz w:val="32"/>
          <w:szCs w:val="32"/>
        </w:rPr>
        <w:t>Book 1</w:t>
      </w:r>
    </w:p>
    <w:p w:rsidR="005D0FBC" w:rsidRPr="00B36624" w:rsidRDefault="005D0FBC" w:rsidP="005D0FBC">
      <w:pPr>
        <w:ind w:left="720"/>
        <w:jc w:val="center"/>
        <w:rPr>
          <w:rStyle w:val="Emphasis"/>
          <w:rFonts w:asciiTheme="majorHAnsi" w:hAnsiTheme="majorHAnsi"/>
          <w:sz w:val="32"/>
          <w:szCs w:val="32"/>
        </w:rPr>
      </w:pPr>
    </w:p>
    <w:p w:rsidR="005D0FBC" w:rsidRPr="006B7C17" w:rsidRDefault="005D0FBC" w:rsidP="005D0FBC">
      <w:pPr>
        <w:ind w:left="720"/>
        <w:jc w:val="center"/>
        <w:rPr>
          <w:rFonts w:asciiTheme="majorHAnsi" w:hAnsiTheme="majorHAnsi"/>
          <w:b/>
        </w:rPr>
      </w:pPr>
      <w:r w:rsidRPr="006B7C17">
        <w:rPr>
          <w:rFonts w:asciiTheme="majorHAnsi" w:hAnsiTheme="majorHAnsi"/>
          <w:b/>
        </w:rPr>
        <w:t>Chapter 30-36 study question</w:t>
      </w:r>
    </w:p>
    <w:p w:rsidR="005D0FBC" w:rsidRDefault="005D0FBC" w:rsidP="005D0FBC">
      <w:pPr>
        <w:ind w:left="720"/>
        <w:jc w:val="center"/>
        <w:rPr>
          <w:rFonts w:asciiTheme="majorHAnsi" w:hAnsiTheme="majorHAnsi"/>
        </w:rPr>
      </w:pPr>
    </w:p>
    <w:p w:rsidR="005D0FBC" w:rsidRPr="000A32FD" w:rsidRDefault="005D0FBC" w:rsidP="006B7C17">
      <w:pPr>
        <w:numPr>
          <w:ilvl w:val="0"/>
          <w:numId w:val="6"/>
        </w:numPr>
        <w:rPr>
          <w:rFonts w:ascii="Calibri" w:hAnsi="Calibri"/>
        </w:rPr>
      </w:pPr>
      <w:r w:rsidRPr="000A32FD">
        <w:rPr>
          <w:rFonts w:ascii="Calibri" w:hAnsi="Calibri"/>
        </w:rPr>
        <w:t>How do the two Mr. Kumar</w:t>
      </w:r>
      <w:r>
        <w:rPr>
          <w:rFonts w:ascii="Calibri" w:hAnsi="Calibri"/>
        </w:rPr>
        <w:t>’</w:t>
      </w:r>
      <w:r w:rsidRPr="000A32FD">
        <w:rPr>
          <w:rFonts w:ascii="Calibri" w:hAnsi="Calibri"/>
        </w:rPr>
        <w:t>s react to the animals at the zoo?</w:t>
      </w:r>
    </w:p>
    <w:p w:rsidR="005D0FBC" w:rsidRDefault="005D0FBC" w:rsidP="006B7C17">
      <w:pPr>
        <w:rPr>
          <w:rFonts w:ascii="Calibri" w:hAnsi="Calibri"/>
        </w:rPr>
      </w:pPr>
    </w:p>
    <w:p w:rsidR="005D0FBC" w:rsidRDefault="005D0FBC" w:rsidP="006B7C17">
      <w:pPr>
        <w:pStyle w:val="ListParagraph"/>
        <w:numPr>
          <w:ilvl w:val="0"/>
          <w:numId w:val="6"/>
        </w:numPr>
        <w:rPr>
          <w:rFonts w:ascii="Calibri" w:hAnsi="Calibri"/>
        </w:rPr>
      </w:pPr>
      <w:r w:rsidRPr="006B7C17">
        <w:rPr>
          <w:rFonts w:ascii="Calibri" w:hAnsi="Calibri"/>
        </w:rPr>
        <w:t>What do you take away from Chapter 33’s photographic mementos?</w:t>
      </w:r>
    </w:p>
    <w:p w:rsidR="006B7C17" w:rsidRPr="006B7C17" w:rsidRDefault="006B7C17" w:rsidP="006B7C17">
      <w:pPr>
        <w:pStyle w:val="ListParagraph"/>
        <w:rPr>
          <w:rFonts w:ascii="Calibri" w:hAnsi="Calibri"/>
        </w:rPr>
      </w:pPr>
    </w:p>
    <w:p w:rsidR="006B7C17" w:rsidRPr="006B7C17" w:rsidRDefault="006B7C17" w:rsidP="006B7C17">
      <w:pPr>
        <w:pStyle w:val="ListParagraph"/>
        <w:rPr>
          <w:rFonts w:ascii="Calibri" w:hAnsi="Calibri"/>
        </w:rPr>
      </w:pPr>
    </w:p>
    <w:p w:rsidR="005D0FBC" w:rsidRDefault="005D0FBC" w:rsidP="006B7C17">
      <w:pPr>
        <w:numPr>
          <w:ilvl w:val="0"/>
          <w:numId w:val="6"/>
        </w:numPr>
        <w:rPr>
          <w:rFonts w:ascii="Calibri" w:hAnsi="Calibri"/>
        </w:rPr>
      </w:pPr>
      <w:r>
        <w:rPr>
          <w:rFonts w:ascii="Calibri" w:hAnsi="Calibri"/>
        </w:rPr>
        <w:t>What is amazing to Pi about the selling of zoo animals?</w:t>
      </w:r>
    </w:p>
    <w:p w:rsidR="005D0FBC" w:rsidRDefault="005D0FBC" w:rsidP="006B7C17">
      <w:pPr>
        <w:rPr>
          <w:rFonts w:ascii="Calibri" w:hAnsi="Calibri"/>
        </w:rPr>
      </w:pPr>
    </w:p>
    <w:p w:rsidR="005D0FBC" w:rsidRDefault="005D0FBC" w:rsidP="006B7C17">
      <w:pPr>
        <w:numPr>
          <w:ilvl w:val="0"/>
          <w:numId w:val="3"/>
        </w:numPr>
        <w:ind w:left="360"/>
        <w:rPr>
          <w:rFonts w:ascii="Calibri" w:hAnsi="Calibri"/>
        </w:rPr>
      </w:pPr>
      <w:r>
        <w:rPr>
          <w:rFonts w:ascii="Calibri" w:hAnsi="Calibri"/>
        </w:rPr>
        <w:t>Anticipate what the last sentence of Part One, “This story has a happy ending” (p. 93) might mean?</w:t>
      </w:r>
    </w:p>
    <w:p w:rsidR="005D0FBC" w:rsidRDefault="005D0FBC" w:rsidP="005D0FBC">
      <w:pPr>
        <w:rPr>
          <w:rFonts w:ascii="Calibri" w:hAnsi="Calibri"/>
        </w:rPr>
      </w:pPr>
    </w:p>
    <w:p w:rsidR="006B7C17" w:rsidRDefault="006B7C17" w:rsidP="005D0FBC">
      <w:pPr>
        <w:rPr>
          <w:rFonts w:ascii="Calibri" w:hAnsi="Calibri"/>
        </w:rPr>
      </w:pPr>
    </w:p>
    <w:p w:rsidR="006B7C17" w:rsidRDefault="006B7C17" w:rsidP="005D0FBC">
      <w:pPr>
        <w:rPr>
          <w:rFonts w:ascii="Calibri" w:hAnsi="Calibri"/>
        </w:rPr>
      </w:pPr>
    </w:p>
    <w:p w:rsidR="006B7C17" w:rsidRDefault="006B7C17" w:rsidP="005D0FBC">
      <w:pPr>
        <w:rPr>
          <w:rFonts w:ascii="Calibri" w:hAnsi="Calibri"/>
        </w:rPr>
      </w:pPr>
    </w:p>
    <w:p w:rsidR="005D0FBC" w:rsidRDefault="005D0FBC" w:rsidP="005D0FBC">
      <w:pPr>
        <w:rPr>
          <w:rFonts w:ascii="Calibri" w:hAnsi="Calibri"/>
        </w:rPr>
      </w:pPr>
    </w:p>
    <w:p w:rsidR="005D0FBC" w:rsidRPr="006B7C17" w:rsidRDefault="005D0FBC" w:rsidP="005D0FBC">
      <w:pPr>
        <w:ind w:left="720"/>
        <w:jc w:val="center"/>
        <w:rPr>
          <w:rStyle w:val="Emphasis"/>
          <w:rFonts w:asciiTheme="majorHAnsi" w:hAnsiTheme="majorHAnsi"/>
          <w:b/>
          <w:sz w:val="40"/>
          <w:szCs w:val="40"/>
        </w:rPr>
      </w:pPr>
      <w:r w:rsidRPr="006B7C17">
        <w:rPr>
          <w:rStyle w:val="Emphasis"/>
          <w:rFonts w:asciiTheme="majorHAnsi" w:hAnsiTheme="majorHAnsi"/>
          <w:b/>
          <w:sz w:val="40"/>
          <w:szCs w:val="40"/>
        </w:rPr>
        <w:lastRenderedPageBreak/>
        <w:t>Life of Pi</w:t>
      </w:r>
    </w:p>
    <w:p w:rsidR="005D0FBC" w:rsidRPr="006B7C17" w:rsidRDefault="005D0FBC" w:rsidP="005D0FBC">
      <w:pPr>
        <w:ind w:left="720"/>
        <w:jc w:val="center"/>
        <w:rPr>
          <w:rStyle w:val="Emphasis"/>
          <w:rFonts w:asciiTheme="majorHAnsi" w:hAnsiTheme="majorHAnsi"/>
          <w:b/>
          <w:sz w:val="32"/>
          <w:szCs w:val="32"/>
        </w:rPr>
      </w:pPr>
      <w:r w:rsidRPr="006B7C17">
        <w:rPr>
          <w:rStyle w:val="Emphasis"/>
          <w:rFonts w:asciiTheme="majorHAnsi" w:hAnsiTheme="majorHAnsi"/>
          <w:b/>
          <w:sz w:val="32"/>
          <w:szCs w:val="32"/>
        </w:rPr>
        <w:t>Book 2</w:t>
      </w:r>
    </w:p>
    <w:p w:rsidR="005D0FBC" w:rsidRPr="00E87899" w:rsidRDefault="005D0FBC" w:rsidP="005D0FBC">
      <w:pPr>
        <w:ind w:left="720"/>
        <w:jc w:val="center"/>
        <w:rPr>
          <w:rStyle w:val="Emphasis"/>
          <w:rFonts w:asciiTheme="majorHAnsi" w:hAnsiTheme="majorHAnsi"/>
          <w:sz w:val="32"/>
          <w:szCs w:val="32"/>
        </w:rPr>
      </w:pPr>
    </w:p>
    <w:p w:rsidR="005D0FBC" w:rsidRPr="006B7C17" w:rsidRDefault="005D0FBC" w:rsidP="005D0FBC">
      <w:pPr>
        <w:ind w:left="720"/>
        <w:jc w:val="center"/>
        <w:rPr>
          <w:rFonts w:asciiTheme="majorHAnsi" w:hAnsiTheme="majorHAnsi"/>
          <w:b/>
        </w:rPr>
      </w:pPr>
      <w:r w:rsidRPr="006B7C17">
        <w:rPr>
          <w:rFonts w:asciiTheme="majorHAnsi" w:hAnsiTheme="majorHAnsi"/>
          <w:b/>
        </w:rPr>
        <w:t>Chapter 30-53 study questions</w:t>
      </w:r>
    </w:p>
    <w:p w:rsidR="005D0FBC" w:rsidRDefault="005D0FBC" w:rsidP="005D0FBC">
      <w:pPr>
        <w:ind w:left="720"/>
        <w:jc w:val="center"/>
        <w:rPr>
          <w:rFonts w:asciiTheme="majorHAnsi" w:hAnsiTheme="majorHAnsi"/>
        </w:rPr>
      </w:pPr>
    </w:p>
    <w:p w:rsidR="005D0FBC" w:rsidRPr="006B7C17" w:rsidRDefault="005D0FBC" w:rsidP="006B7C17">
      <w:pPr>
        <w:pStyle w:val="ListParagraph"/>
        <w:numPr>
          <w:ilvl w:val="0"/>
          <w:numId w:val="9"/>
        </w:numPr>
        <w:rPr>
          <w:rFonts w:ascii="Calibri" w:hAnsi="Calibri"/>
        </w:rPr>
      </w:pPr>
      <w:r w:rsidRPr="006B7C17">
        <w:rPr>
          <w:rFonts w:ascii="Calibri" w:hAnsi="Calibri"/>
        </w:rPr>
        <w:t>Describe the ecosystem on the lifeboat.</w:t>
      </w:r>
    </w:p>
    <w:p w:rsidR="005D0FBC" w:rsidRPr="006B7C17" w:rsidRDefault="005D0FBC" w:rsidP="006B7C17">
      <w:pPr>
        <w:pStyle w:val="ListParagraph"/>
        <w:numPr>
          <w:ilvl w:val="0"/>
          <w:numId w:val="9"/>
        </w:numPr>
        <w:rPr>
          <w:rFonts w:ascii="Calibri" w:hAnsi="Calibri"/>
        </w:rPr>
      </w:pPr>
      <w:r w:rsidRPr="006B7C17">
        <w:rPr>
          <w:rFonts w:ascii="Calibri" w:hAnsi="Calibri"/>
        </w:rPr>
        <w:t>These are difficult chapters to read due to the graphic detail of the carnage. What do you find most horrific? What does Pi seem most upset about?</w:t>
      </w:r>
    </w:p>
    <w:p w:rsidR="005D0FBC" w:rsidRDefault="005D0FBC" w:rsidP="005D0FBC">
      <w:pPr>
        <w:rPr>
          <w:rFonts w:ascii="Calibri" w:hAnsi="Calibri"/>
        </w:rPr>
      </w:pPr>
    </w:p>
    <w:p w:rsidR="005D0FBC" w:rsidRDefault="005D0FBC" w:rsidP="005D0FBC">
      <w:pPr>
        <w:rPr>
          <w:rFonts w:ascii="Calibri" w:hAnsi="Calibri"/>
        </w:rPr>
      </w:pPr>
    </w:p>
    <w:p w:rsidR="005D0FBC" w:rsidRDefault="005D0FBC" w:rsidP="005D0FBC">
      <w:pPr>
        <w:rPr>
          <w:rFonts w:ascii="Calibri" w:hAnsi="Calibri"/>
        </w:rPr>
      </w:pPr>
    </w:p>
    <w:p w:rsidR="005D0FBC" w:rsidRDefault="005D0FBC" w:rsidP="006B7C17">
      <w:pPr>
        <w:numPr>
          <w:ilvl w:val="0"/>
          <w:numId w:val="9"/>
        </w:numPr>
        <w:rPr>
          <w:rFonts w:ascii="Calibri" w:hAnsi="Calibri"/>
        </w:rPr>
      </w:pPr>
      <w:r>
        <w:rPr>
          <w:rFonts w:ascii="Calibri" w:hAnsi="Calibri"/>
        </w:rPr>
        <w:t>Who or what might the zebra represent?</w:t>
      </w:r>
    </w:p>
    <w:p w:rsidR="006B7C17" w:rsidRDefault="006B7C17" w:rsidP="006B7C17">
      <w:pPr>
        <w:ind w:left="720"/>
        <w:rPr>
          <w:rFonts w:ascii="Calibri" w:hAnsi="Calibri"/>
        </w:rPr>
      </w:pPr>
    </w:p>
    <w:p w:rsidR="005D0FBC" w:rsidRDefault="005D0FBC" w:rsidP="006B7C17">
      <w:pPr>
        <w:numPr>
          <w:ilvl w:val="0"/>
          <w:numId w:val="9"/>
        </w:numPr>
        <w:rPr>
          <w:rFonts w:ascii="Calibri" w:hAnsi="Calibri"/>
        </w:rPr>
      </w:pPr>
      <w:r>
        <w:rPr>
          <w:rFonts w:ascii="Calibri" w:hAnsi="Calibri"/>
        </w:rPr>
        <w:t xml:space="preserve">Pi says, “You might think I lost all hope at that point. I did. And as a result I perked up and felt much better” (Chap. 49, p. 134). How does this ironic statement make sense? </w:t>
      </w:r>
    </w:p>
    <w:p w:rsidR="005D0FBC" w:rsidRDefault="005D0FBC" w:rsidP="005D0FBC">
      <w:pPr>
        <w:rPr>
          <w:rFonts w:ascii="Calibri" w:hAnsi="Calibri"/>
        </w:rPr>
      </w:pPr>
    </w:p>
    <w:p w:rsidR="005D0FBC" w:rsidRDefault="005D0FBC" w:rsidP="005D0FBC">
      <w:pPr>
        <w:rPr>
          <w:rFonts w:ascii="Calibri" w:hAnsi="Calibri"/>
        </w:rPr>
      </w:pPr>
    </w:p>
    <w:p w:rsidR="005D0FBC" w:rsidRDefault="005D0FBC" w:rsidP="005D0FBC">
      <w:pPr>
        <w:rPr>
          <w:rFonts w:ascii="Calibri" w:hAnsi="Calibri"/>
        </w:rPr>
      </w:pPr>
    </w:p>
    <w:p w:rsidR="005D0FBC" w:rsidRDefault="005D0FBC" w:rsidP="006B7C17">
      <w:pPr>
        <w:numPr>
          <w:ilvl w:val="0"/>
          <w:numId w:val="9"/>
        </w:numPr>
        <w:rPr>
          <w:rFonts w:ascii="Calibri" w:hAnsi="Calibri"/>
        </w:rPr>
      </w:pPr>
      <w:r>
        <w:rPr>
          <w:rFonts w:ascii="Calibri" w:hAnsi="Calibri"/>
        </w:rPr>
        <w:t>Why is Pi unable to think logically at this point?</w:t>
      </w:r>
    </w:p>
    <w:p w:rsidR="005D0FBC" w:rsidRDefault="005D0FBC" w:rsidP="005D0FBC">
      <w:pPr>
        <w:rPr>
          <w:rFonts w:ascii="Calibri" w:hAnsi="Calibri"/>
        </w:rPr>
      </w:pPr>
    </w:p>
    <w:p w:rsidR="005D0FBC" w:rsidRDefault="005D0FBC" w:rsidP="005D0FBC">
      <w:pPr>
        <w:rPr>
          <w:rFonts w:ascii="Calibri" w:hAnsi="Calibri"/>
        </w:rPr>
      </w:pPr>
    </w:p>
    <w:p w:rsidR="005D0FBC" w:rsidRDefault="005D0FBC" w:rsidP="005D0FBC">
      <w:pPr>
        <w:rPr>
          <w:rFonts w:ascii="Calibri" w:hAnsi="Calibri"/>
        </w:rPr>
      </w:pPr>
    </w:p>
    <w:p w:rsidR="005D0FBC" w:rsidRDefault="005D0FBC" w:rsidP="006B7C17">
      <w:pPr>
        <w:numPr>
          <w:ilvl w:val="0"/>
          <w:numId w:val="9"/>
        </w:numPr>
        <w:rPr>
          <w:rFonts w:ascii="Calibri" w:hAnsi="Calibri"/>
        </w:rPr>
      </w:pPr>
      <w:r>
        <w:rPr>
          <w:rFonts w:ascii="Calibri" w:hAnsi="Calibri"/>
        </w:rPr>
        <w:t>What might account for Richard Parker’s passivity?</w:t>
      </w:r>
    </w:p>
    <w:p w:rsidR="005D0FBC" w:rsidRDefault="005D0FBC" w:rsidP="005D0FBC">
      <w:pPr>
        <w:rPr>
          <w:rFonts w:ascii="Calibri" w:hAnsi="Calibri"/>
        </w:rPr>
      </w:pPr>
    </w:p>
    <w:p w:rsidR="005D0FBC" w:rsidRPr="00E87899" w:rsidRDefault="005D0FBC" w:rsidP="005D0FBC">
      <w:pPr>
        <w:ind w:left="720"/>
        <w:rPr>
          <w:rFonts w:asciiTheme="majorHAnsi" w:hAnsiTheme="majorHAnsi"/>
        </w:rPr>
      </w:pPr>
    </w:p>
    <w:p w:rsidR="005D0FBC" w:rsidRDefault="005D0FBC" w:rsidP="005D0FBC">
      <w:pPr>
        <w:ind w:left="720"/>
        <w:jc w:val="center"/>
        <w:rPr>
          <w:rFonts w:ascii="Showcard Gothic" w:hAnsi="Showcard Gothic"/>
        </w:rPr>
      </w:pPr>
    </w:p>
    <w:p w:rsidR="005D0FBC" w:rsidRPr="00D51577" w:rsidRDefault="005D0FBC" w:rsidP="005D0FBC">
      <w:pPr>
        <w:ind w:left="720"/>
        <w:rPr>
          <w:rFonts w:ascii="Showcard Gothic" w:hAnsi="Showcard Gothic"/>
        </w:rPr>
      </w:pPr>
    </w:p>
    <w:p w:rsidR="005D0FBC" w:rsidRPr="005D0FBC" w:rsidRDefault="005D0FBC" w:rsidP="005D0FBC">
      <w:pPr>
        <w:ind w:left="720"/>
        <w:jc w:val="center"/>
        <w:rPr>
          <w:rFonts w:asciiTheme="majorHAnsi" w:hAnsiTheme="majorHAnsi"/>
        </w:rPr>
      </w:pPr>
    </w:p>
    <w:p w:rsidR="005D0FBC" w:rsidRPr="00D51577" w:rsidRDefault="005D0FBC" w:rsidP="005D0FBC">
      <w:pPr>
        <w:ind w:left="720"/>
        <w:jc w:val="center"/>
        <w:rPr>
          <w:rFonts w:ascii="Showcard Gothic" w:hAnsi="Showcard Gothic"/>
        </w:rPr>
      </w:pPr>
    </w:p>
    <w:p w:rsidR="00661BC6" w:rsidRDefault="00661BC6" w:rsidP="00661BC6">
      <w:pPr>
        <w:rPr>
          <w:rFonts w:ascii="Calibri" w:hAnsi="Calibri"/>
        </w:rPr>
      </w:pPr>
    </w:p>
    <w:p w:rsidR="00661BC6" w:rsidRDefault="00661BC6" w:rsidP="00661BC6">
      <w:pPr>
        <w:rPr>
          <w:rFonts w:ascii="Calibri" w:hAnsi="Calibri"/>
        </w:rPr>
      </w:pPr>
    </w:p>
    <w:p w:rsidR="00661BC6" w:rsidRDefault="00661BC6" w:rsidP="00661BC6">
      <w:pPr>
        <w:rPr>
          <w:rFonts w:ascii="Calibri" w:hAnsi="Calibri"/>
        </w:rPr>
      </w:pPr>
    </w:p>
    <w:p w:rsidR="00661BC6" w:rsidRPr="00661BC6" w:rsidRDefault="00661BC6" w:rsidP="00661BC6">
      <w:pPr>
        <w:ind w:left="360"/>
        <w:rPr>
          <w:rFonts w:asciiTheme="majorHAnsi" w:hAnsiTheme="majorHAnsi"/>
        </w:rPr>
      </w:pPr>
    </w:p>
    <w:p w:rsidR="00661BC6" w:rsidRPr="00661BC6" w:rsidRDefault="00661BC6" w:rsidP="00661BC6">
      <w:pPr>
        <w:pStyle w:val="ListParagraph"/>
        <w:ind w:left="405"/>
        <w:rPr>
          <w:rFonts w:asciiTheme="majorHAnsi" w:hAnsiTheme="majorHAnsi"/>
        </w:rPr>
      </w:pPr>
    </w:p>
    <w:p w:rsidR="00661BC6" w:rsidRDefault="00661BC6" w:rsidP="00661BC6">
      <w:pPr>
        <w:rPr>
          <w:rFonts w:ascii="Calibri" w:hAnsi="Calibri"/>
        </w:rPr>
      </w:pPr>
    </w:p>
    <w:p w:rsidR="00661BC6" w:rsidRDefault="00661BC6" w:rsidP="00661BC6">
      <w:pPr>
        <w:rPr>
          <w:rFonts w:ascii="Calibri" w:hAnsi="Calibri"/>
        </w:rPr>
      </w:pPr>
    </w:p>
    <w:p w:rsidR="009C398B" w:rsidRDefault="009C398B"/>
    <w:sectPr w:rsidR="009C398B" w:rsidSect="009C3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howcard Gothic">
    <w:panose1 w:val="04020904020102020604"/>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F5B"/>
    <w:multiLevelType w:val="hybridMultilevel"/>
    <w:tmpl w:val="0F207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5052E"/>
    <w:multiLevelType w:val="hybridMultilevel"/>
    <w:tmpl w:val="EB8616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7B7653"/>
    <w:multiLevelType w:val="hybridMultilevel"/>
    <w:tmpl w:val="0AF6B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770C20"/>
    <w:multiLevelType w:val="hybridMultilevel"/>
    <w:tmpl w:val="E6ECA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9F715F"/>
    <w:multiLevelType w:val="hybridMultilevel"/>
    <w:tmpl w:val="FF7AA006"/>
    <w:lvl w:ilvl="0" w:tplc="2CE0F61A">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449C3"/>
    <w:multiLevelType w:val="hybridMultilevel"/>
    <w:tmpl w:val="B23891F0"/>
    <w:lvl w:ilvl="0" w:tplc="8B7EFEB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5B692723"/>
    <w:multiLevelType w:val="hybridMultilevel"/>
    <w:tmpl w:val="84B0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C97CAC"/>
    <w:multiLevelType w:val="hybridMultilevel"/>
    <w:tmpl w:val="C69844F0"/>
    <w:lvl w:ilvl="0" w:tplc="D27EE1D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7954549E"/>
    <w:multiLevelType w:val="hybridMultilevel"/>
    <w:tmpl w:val="7CF07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2"/>
  </w:num>
  <w:num w:numId="5">
    <w:abstractNumId w:val="4"/>
  </w:num>
  <w:num w:numId="6">
    <w:abstractNumId w:val="1"/>
  </w:num>
  <w:num w:numId="7">
    <w:abstractNumId w:val="3"/>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1BC6"/>
    <w:rsid w:val="003D23CF"/>
    <w:rsid w:val="005D0FBC"/>
    <w:rsid w:val="00661BC6"/>
    <w:rsid w:val="006B7C17"/>
    <w:rsid w:val="0085118F"/>
    <w:rsid w:val="009C398B"/>
    <w:rsid w:val="00B82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B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61BC6"/>
    <w:rPr>
      <w:i/>
      <w:iCs/>
    </w:rPr>
  </w:style>
  <w:style w:type="paragraph" w:styleId="ListParagraph">
    <w:name w:val="List Paragraph"/>
    <w:basedOn w:val="Normal"/>
    <w:uiPriority w:val="34"/>
    <w:qFormat/>
    <w:rsid w:val="00661B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Dbarath</dc:creator>
  <cp:lastModifiedBy>Dbarath</cp:lastModifiedBy>
  <cp:revision>2</cp:revision>
  <dcterms:created xsi:type="dcterms:W3CDTF">2015-01-23T14:14:00Z</dcterms:created>
  <dcterms:modified xsi:type="dcterms:W3CDTF">2015-01-23T14:14:00Z</dcterms:modified>
</cp:coreProperties>
</file>