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8B" w:rsidRPr="002B3396" w:rsidRDefault="002B3396" w:rsidP="002B339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B3396">
        <w:rPr>
          <w:rFonts w:asciiTheme="majorHAnsi" w:hAnsiTheme="majorHAnsi"/>
          <w:b/>
          <w:sz w:val="32"/>
          <w:szCs w:val="32"/>
          <w:u w:val="single"/>
        </w:rPr>
        <w:t>1408</w:t>
      </w:r>
    </w:p>
    <w:p w:rsidR="002B3396" w:rsidRPr="002B3396" w:rsidRDefault="002B3396" w:rsidP="002B3396">
      <w:pPr>
        <w:jc w:val="center"/>
        <w:rPr>
          <w:rFonts w:asciiTheme="majorHAnsi" w:hAnsiTheme="majorHAnsi"/>
          <w:b/>
          <w:sz w:val="32"/>
          <w:szCs w:val="32"/>
        </w:rPr>
      </w:pPr>
      <w:r w:rsidRPr="002B3396">
        <w:rPr>
          <w:rFonts w:asciiTheme="majorHAnsi" w:hAnsiTheme="majorHAnsi"/>
          <w:b/>
          <w:sz w:val="32"/>
          <w:szCs w:val="32"/>
        </w:rPr>
        <w:t>Stephen King</w:t>
      </w:r>
    </w:p>
    <w:p w:rsidR="002B3396" w:rsidRPr="002B3396" w:rsidRDefault="002B3396">
      <w:pPr>
        <w:rPr>
          <w:rFonts w:asciiTheme="majorHAnsi" w:hAnsiTheme="majorHAnsi"/>
        </w:rPr>
      </w:pPr>
    </w:p>
    <w:p w:rsidR="002B3396" w:rsidRPr="002B3396" w:rsidRDefault="002B3396" w:rsidP="002B3396">
      <w:p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Comprehension questions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The room 1408, is located in what fictional hotel?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Who tries to warn Mike about going into that room? Explain the reasons why?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As a reminder of an old habit, what item does Mike carry around with him?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1408’s first guest, Kevin O’Malley, a sewing machine salesman, is said to have been the room’s first victim.  How did he die?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Many deaths have taken place in or because of room 1408.  Which of the following is not said to be a cause of death for the room’s inhabitants?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What is said to be Mike’s version of a cross and a bunch of garlic” and “the most interesting artifact left in the wake” of Mike’s time in 1408?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Mike’s” problems with 1408 started even before he got to the room.”  What is the first problem listed?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What color does Mike repeatedly see in 1408? Is there any symbolic connection to it?</w:t>
      </w:r>
    </w:p>
    <w:p w:rsidR="002B3396" w:rsidRDefault="002B3396" w:rsidP="002B339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Mike finds something in 1408 but has trouble reading it as it is written in a different language each time he looks at it.  What is it?</w:t>
      </w:r>
    </w:p>
    <w:p w:rsidR="002B3396" w:rsidRPr="002B3396" w:rsidRDefault="002B3396" w:rsidP="002B3396">
      <w:pPr>
        <w:pStyle w:val="ListParagraph"/>
        <w:spacing w:line="240" w:lineRule="auto"/>
        <w:rPr>
          <w:rFonts w:asciiTheme="majorHAnsi" w:hAnsiTheme="majorHAnsi"/>
        </w:rPr>
      </w:pP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What does the voice on the telephone say?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As the room melts, what does Mike do?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How long is Mike in 1408?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What does Mike say just before 1408 closes its own door?</w:t>
      </w:r>
    </w:p>
    <w:p w:rsidR="002B3396" w:rsidRPr="002B3396" w:rsidRDefault="002B3396" w:rsidP="002B339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2B3396">
        <w:rPr>
          <w:rFonts w:asciiTheme="majorHAnsi" w:hAnsiTheme="majorHAnsi"/>
        </w:rPr>
        <w:t>Explain the connection between this question and the title of the story.</w:t>
      </w:r>
    </w:p>
    <w:sectPr w:rsidR="002B3396" w:rsidRPr="002B3396" w:rsidSect="009C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4F52"/>
    <w:multiLevelType w:val="hybridMultilevel"/>
    <w:tmpl w:val="C988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396"/>
    <w:rsid w:val="002952E1"/>
    <w:rsid w:val="002B3396"/>
    <w:rsid w:val="009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1038</Characters>
  <Application>Microsoft Office Word</Application>
  <DocSecurity>0</DocSecurity>
  <Lines>8</Lines>
  <Paragraphs>2</Paragraphs>
  <ScaleCrop>false</ScaleCrop>
  <Company>Lake Shore Public Schools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Dbarath</dc:creator>
  <cp:lastModifiedBy>Dbarath</cp:lastModifiedBy>
  <cp:revision>1</cp:revision>
  <cp:lastPrinted>2015-01-05T18:02:00Z</cp:lastPrinted>
  <dcterms:created xsi:type="dcterms:W3CDTF">2015-01-05T17:52:00Z</dcterms:created>
  <dcterms:modified xsi:type="dcterms:W3CDTF">2015-01-05T18:02:00Z</dcterms:modified>
</cp:coreProperties>
</file>